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75" w:rsidRDefault="009165B3" w:rsidP="009165B3">
      <w:pPr>
        <w:pStyle w:val="Title"/>
      </w:pPr>
      <w:bookmarkStart w:id="0" w:name="_GoBack"/>
      <w:r>
        <w:t>Sound Configuration in 1135 Meyer Classroom</w:t>
      </w:r>
    </w:p>
    <w:bookmarkEnd w:id="0"/>
    <w:p w:rsidR="009165B3" w:rsidRDefault="009165B3">
      <w:r>
        <w:t>Written by Abbas Ahmadi (</w:t>
      </w:r>
      <w:hyperlink r:id="rId6" w:history="1">
        <w:r w:rsidRPr="005D0106">
          <w:rPr>
            <w:rStyle w:val="Hyperlink"/>
          </w:rPr>
          <w:t>abahmadi@ucdavis.edu</w:t>
        </w:r>
      </w:hyperlink>
      <w:r>
        <w:t>) January 16, 2013</w:t>
      </w:r>
    </w:p>
    <w:p w:rsidR="009165B3" w:rsidRDefault="009165B3">
      <w:r>
        <w:t xml:space="preserve">To configure the speakers in </w:t>
      </w:r>
      <w:r w:rsidRPr="009165B3">
        <w:t>1135 Meyer Classroom</w:t>
      </w:r>
      <w:r>
        <w:t>, follow these steps:</w:t>
      </w:r>
    </w:p>
    <w:p w:rsidR="009165B3" w:rsidRDefault="009165B3" w:rsidP="009165B3">
      <w:pPr>
        <w:pStyle w:val="ListParagraph"/>
        <w:numPr>
          <w:ilvl w:val="0"/>
          <w:numId w:val="1"/>
        </w:numPr>
      </w:pPr>
      <w:r>
        <w:t>Turn on the built-in computer.</w:t>
      </w:r>
    </w:p>
    <w:p w:rsidR="009165B3" w:rsidRDefault="009165B3" w:rsidP="009165B3">
      <w:pPr>
        <w:pStyle w:val="ListParagraph"/>
        <w:numPr>
          <w:ilvl w:val="0"/>
          <w:numId w:val="1"/>
        </w:numPr>
      </w:pPr>
      <w:r>
        <w:t xml:space="preserve"> Make sure the sound cable is plugged in the</w:t>
      </w:r>
      <w:r>
        <w:t xml:space="preserve"> headset </w:t>
      </w:r>
      <w:r>
        <w:t xml:space="preserve">port in front of computer in. </w:t>
      </w:r>
      <w:r w:rsidRPr="003421B5">
        <w:rPr>
          <w:highlight w:val="yellow"/>
        </w:rPr>
        <w:t>If it is not plugged correctly, then the computer sound will not be sent to the ceiling mounted speakers</w:t>
      </w:r>
      <w:r w:rsidR="003421B5">
        <w:t xml:space="preserve">. </w:t>
      </w:r>
    </w:p>
    <w:p w:rsidR="009165B3" w:rsidRDefault="009165B3" w:rsidP="009165B3">
      <w:pPr>
        <w:pStyle w:val="ListParagraph"/>
        <w:numPr>
          <w:ilvl w:val="0"/>
          <w:numId w:val="1"/>
        </w:numPr>
      </w:pPr>
      <w:r>
        <w:t>On the Projector Control Panel, turn on the projector and set the volume at its mid-point.</w:t>
      </w:r>
      <w:r>
        <w:br/>
      </w:r>
      <w:r w:rsidRPr="003421B5">
        <w:rPr>
          <w:highlight w:val="yellow"/>
        </w:rPr>
        <w:t>If the projector is not on, then the ceiling mounted speakers are not operational and you will not hear any sound.</w:t>
      </w:r>
      <w:r>
        <w:t xml:space="preserve"> </w:t>
      </w:r>
      <w:r>
        <w:br/>
      </w:r>
      <w:r>
        <w:rPr>
          <w:noProof/>
        </w:rPr>
        <w:drawing>
          <wp:inline distT="0" distB="0" distL="0" distR="0" wp14:anchorId="5964FEA0" wp14:editId="351CB7B5">
            <wp:extent cx="2780953" cy="277142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0953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5B3" w:rsidRDefault="009165B3" w:rsidP="009165B3">
      <w:pPr>
        <w:pStyle w:val="ListParagraph"/>
        <w:numPr>
          <w:ilvl w:val="0"/>
          <w:numId w:val="1"/>
        </w:numPr>
      </w:pPr>
      <w:r>
        <w:t>Locate the speaker icon on the windows bar at the left lower corner.</w:t>
      </w:r>
    </w:p>
    <w:p w:rsidR="00A14CC3" w:rsidRDefault="009165B3" w:rsidP="00230DD9">
      <w:pPr>
        <w:pStyle w:val="ListParagraph"/>
        <w:numPr>
          <w:ilvl w:val="0"/>
          <w:numId w:val="1"/>
        </w:numPr>
      </w:pPr>
      <w:r>
        <w:t>Right click on the speaker icon. A menu appears.</w:t>
      </w:r>
      <w:r w:rsidR="004E0F2F">
        <w:br/>
      </w:r>
      <w:r w:rsidR="00230DD9">
        <w:rPr>
          <w:noProof/>
        </w:rPr>
        <w:drawing>
          <wp:inline distT="0" distB="0" distL="0" distR="0">
            <wp:extent cx="2143125" cy="1771650"/>
            <wp:effectExtent l="0" t="0" r="9525" b="0"/>
            <wp:docPr id="7" name="Picture 7" descr="C:\Users\ameyer\AppData\Local\Temp\SNAGHTML10bc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eyer\AppData\Local\Temp\SNAGHTML10bcbb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2F" w:rsidRDefault="004E0F2F" w:rsidP="009165B3">
      <w:pPr>
        <w:pStyle w:val="ListParagraph"/>
        <w:numPr>
          <w:ilvl w:val="0"/>
          <w:numId w:val="1"/>
        </w:numPr>
      </w:pPr>
      <w:r>
        <w:lastRenderedPageBreak/>
        <w:t>Select the “Playback devices” option. A dialog box appears. Select the “Playback” tab.</w:t>
      </w:r>
      <w:r w:rsidR="00A14CC3">
        <w:t>:</w:t>
      </w:r>
      <w:r w:rsidR="00A14CC3">
        <w:br/>
      </w:r>
      <w:r w:rsidR="00A14CC3">
        <w:rPr>
          <w:noProof/>
        </w:rPr>
        <w:drawing>
          <wp:inline distT="0" distB="0" distL="0" distR="0" wp14:anchorId="3EC31D6D" wp14:editId="3F525D9C">
            <wp:extent cx="2857143" cy="307619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3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F2F" w:rsidRDefault="004E0F2F" w:rsidP="009165B3">
      <w:pPr>
        <w:pStyle w:val="ListParagraph"/>
        <w:numPr>
          <w:ilvl w:val="0"/>
          <w:numId w:val="1"/>
        </w:numPr>
      </w:pPr>
      <w:r>
        <w:t>You must see a green check mark next to the second speaker.</w:t>
      </w:r>
    </w:p>
    <w:p w:rsidR="004E0F2F" w:rsidRDefault="004E0F2F" w:rsidP="009165B3">
      <w:pPr>
        <w:pStyle w:val="ListParagraph"/>
        <w:numPr>
          <w:ilvl w:val="0"/>
          <w:numId w:val="1"/>
        </w:numPr>
      </w:pPr>
      <w:r>
        <w:t xml:space="preserve">If not, right click on the second speaker icon. A menu appears. </w:t>
      </w:r>
    </w:p>
    <w:p w:rsidR="004E0F2F" w:rsidRDefault="004E0F2F" w:rsidP="009165B3">
      <w:pPr>
        <w:pStyle w:val="ListParagraph"/>
        <w:numPr>
          <w:ilvl w:val="0"/>
          <w:numId w:val="1"/>
        </w:numPr>
      </w:pPr>
      <w:r>
        <w:t>Select the “set as Default Device” option. A green check mark appears next to the second speaker.</w:t>
      </w:r>
    </w:p>
    <w:p w:rsidR="004E0F2F" w:rsidRDefault="004E0F2F" w:rsidP="009165B3">
      <w:pPr>
        <w:pStyle w:val="ListParagraph"/>
        <w:numPr>
          <w:ilvl w:val="0"/>
          <w:numId w:val="1"/>
        </w:numPr>
      </w:pPr>
      <w:r>
        <w:t>Select the “Sounds” tab to test the sounds:</w:t>
      </w:r>
      <w:r>
        <w:br/>
      </w:r>
      <w:r w:rsidR="00230DD9">
        <w:rPr>
          <w:noProof/>
        </w:rPr>
        <w:drawing>
          <wp:inline distT="0" distB="0" distL="0" distR="0" wp14:anchorId="5ABBAEF8" wp14:editId="07ADB6DA">
            <wp:extent cx="3161905" cy="3523810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F2F" w:rsidRDefault="004E0F2F" w:rsidP="009165B3">
      <w:pPr>
        <w:pStyle w:val="ListParagraph"/>
        <w:numPr>
          <w:ilvl w:val="0"/>
          <w:numId w:val="1"/>
        </w:numPr>
      </w:pPr>
      <w:r>
        <w:t>Highlight the “Asterisk” entry in the list and click the “Test” button.  You must hear the sound from the ceiling mounted speaker.</w:t>
      </w:r>
    </w:p>
    <w:sectPr w:rsidR="004E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5F1"/>
    <w:multiLevelType w:val="hybridMultilevel"/>
    <w:tmpl w:val="2248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C5"/>
    <w:rsid w:val="001321D1"/>
    <w:rsid w:val="00230DD9"/>
    <w:rsid w:val="00316B4D"/>
    <w:rsid w:val="003421B5"/>
    <w:rsid w:val="004C49F1"/>
    <w:rsid w:val="004E0F2F"/>
    <w:rsid w:val="009165B3"/>
    <w:rsid w:val="00921EC5"/>
    <w:rsid w:val="00A14CC3"/>
    <w:rsid w:val="00DE08AA"/>
    <w:rsid w:val="00E2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6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65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6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65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hmadi@ucdavis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Presentation</dc:creator>
  <cp:lastModifiedBy>Abbas Meyer</cp:lastModifiedBy>
  <cp:revision>2</cp:revision>
  <cp:lastPrinted>2013-01-16T22:02:00Z</cp:lastPrinted>
  <dcterms:created xsi:type="dcterms:W3CDTF">2013-01-16T22:02:00Z</dcterms:created>
  <dcterms:modified xsi:type="dcterms:W3CDTF">2013-01-16T22:02:00Z</dcterms:modified>
</cp:coreProperties>
</file>